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04D0" w14:textId="5CD86490" w:rsidR="00915C2B" w:rsidRDefault="00915C2B" w:rsidP="00915C2B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możliwość formułowania </w:t>
      </w:r>
      <w:r w:rsidR="00C7314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11205A8" w14:textId="77777777" w:rsidR="0034444B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</w:p>
    <w:p w14:paraId="3F5A874C" w14:textId="203813DF" w:rsidR="00097038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Protokół 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Strony umowy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 xml:space="preserve">użyczenia 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>mogą wykorzystać</w:t>
      </w:r>
      <w:r w:rsidR="00B00DD5">
        <w:rPr>
          <w:rStyle w:val="eop"/>
          <w:rFonts w:ascii="Calibri" w:hAnsi="Calibri" w:cs="Calibri"/>
          <w:color w:val="FF0000"/>
          <w:shd w:val="clear" w:color="auto" w:fill="FFFFFF"/>
        </w:rPr>
        <w:t xml:space="preserve"> dwukrotnie -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zarówno w chwili wydania Lokalu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Biorącemu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, jak i w chwili odbioru Lokalu przez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Użyczającego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po zakończeniu umowy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użyczenia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3D1C780A" w14:textId="16071A41" w:rsidR="00097038" w:rsidRDefault="00097038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W chwili wydania Lokalu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Biorącemu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 (tj. na początku trwania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użyczenia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),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Użyczający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1B0F10">
        <w:rPr>
          <w:rStyle w:val="eop"/>
          <w:rFonts w:ascii="Calibri" w:hAnsi="Calibri" w:cs="Calibri"/>
          <w:color w:val="FF0000"/>
          <w:shd w:val="clear" w:color="auto" w:fill="FFFFFF"/>
        </w:rPr>
        <w:t xml:space="preserve">jest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, zaś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Biorący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663EC477" w14:textId="5BED68E8" w:rsidR="00926545" w:rsidRPr="00097038" w:rsidRDefault="00926545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Z kolej po zakończeniu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użyczenia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, w chwili zwrotu Lokalu, 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to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Biorący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, a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Użyczający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428F34BD" w14:textId="77777777" w:rsidR="00915C2B" w:rsidRDefault="00915C2B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16FF" w14:textId="59AC503E" w:rsidR="00614F3A" w:rsidRDefault="00614F3A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4F3A">
        <w:rPr>
          <w:rFonts w:asciiTheme="minorHAnsi" w:hAnsiTheme="minorHAnsi" w:cstheme="minorHAnsi"/>
          <w:b/>
          <w:bCs/>
          <w:sz w:val="28"/>
          <w:szCs w:val="28"/>
        </w:rPr>
        <w:t>PROTOKÓŁ ZDAWCZO – ODBIORCZY</w:t>
      </w:r>
    </w:p>
    <w:p w14:paraId="6C217A10" w14:textId="77777777" w:rsidR="006823E1" w:rsidRDefault="006823E1" w:rsidP="00614F3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8373A4" w14:textId="00D49BCE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823E1">
        <w:rPr>
          <w:rFonts w:asciiTheme="minorHAnsi" w:hAnsiTheme="minorHAnsi" w:cstheme="minorHAnsi"/>
          <w:sz w:val="22"/>
          <w:szCs w:val="22"/>
        </w:rPr>
        <w:t xml:space="preserve">Sporządzony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462847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w dniu </w:t>
      </w:r>
      <w:r w:rsidR="00462847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3930AF7B" w14:textId="1BC8CDE3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5C689B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7D25C764" w14:textId="4DFAB013" w:rsidR="006823E1" w:rsidRDefault="00462847" w:rsidP="006823E1">
      <w:pPr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 </w:t>
      </w:r>
      <w:r w:rsidR="006823E1">
        <w:t>, zam.</w:t>
      </w:r>
      <w:r w:rsidR="006823E1" w:rsidRPr="00246B82">
        <w:t xml:space="preserve"> </w:t>
      </w:r>
      <w:r w:rsidR="006823E1" w:rsidRPr="00062E94">
        <w:rPr>
          <w:rFonts w:cstheme="minorHAnsi"/>
        </w:rPr>
        <w:t xml:space="preserve">ul. </w:t>
      </w:r>
      <w:r>
        <w:rPr>
          <w:rFonts w:cstheme="minorHAnsi"/>
        </w:rPr>
        <w:t xml:space="preserve">………………… </w:t>
      </w:r>
      <w:r w:rsidR="006823E1" w:rsidRPr="00062E94">
        <w:rPr>
          <w:rFonts w:cstheme="minorHAnsi"/>
        </w:rPr>
        <w:t xml:space="preserve">, </w:t>
      </w:r>
      <w:r>
        <w:rPr>
          <w:rFonts w:cstheme="minorHAnsi"/>
        </w:rPr>
        <w:t>…………………</w:t>
      </w:r>
      <w:r w:rsidR="006823E1">
        <w:rPr>
          <w:rFonts w:cstheme="minorHAnsi"/>
        </w:rPr>
        <w:t xml:space="preserve"> </w:t>
      </w:r>
      <w:r>
        <w:rPr>
          <w:rFonts w:cstheme="minorHAnsi"/>
        </w:rPr>
        <w:t>…………………</w:t>
      </w:r>
      <w:r w:rsidR="003E765C">
        <w:rPr>
          <w:rFonts w:cstheme="minorHAnsi"/>
        </w:rPr>
        <w:t xml:space="preserve">, </w:t>
      </w:r>
      <w:r w:rsidR="003E765C">
        <w:t xml:space="preserve">legitymujący się dowodem osobistym wydanym przez </w:t>
      </w:r>
      <w:r>
        <w:rPr>
          <w:rFonts w:cstheme="minorHAnsi"/>
        </w:rPr>
        <w:t>…………………………………………</w:t>
      </w:r>
      <w:r w:rsidR="003E765C">
        <w:t xml:space="preserve"> o numerze </w:t>
      </w:r>
      <w:r>
        <w:rPr>
          <w:rFonts w:cstheme="minorHAnsi"/>
        </w:rPr>
        <w:t>……………………………………</w:t>
      </w:r>
      <w:r w:rsidR="003E765C">
        <w:t xml:space="preserve">, PESEL: </w:t>
      </w:r>
      <w:r>
        <w:rPr>
          <w:rFonts w:cstheme="minorHAnsi"/>
        </w:rPr>
        <w:t>……………………………………</w:t>
      </w:r>
      <w:r w:rsidR="003E765C" w:rsidRPr="000661E7">
        <w:rPr>
          <w:rFonts w:cstheme="minorHAnsi"/>
        </w:rPr>
        <w:t>,</w:t>
      </w:r>
    </w:p>
    <w:p w14:paraId="0670DD8D" w14:textId="7AB6B128" w:rsidR="006823E1" w:rsidRPr="00ED4039" w:rsidRDefault="006823E1" w:rsidP="006823E1">
      <w:pPr>
        <w:jc w:val="both"/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>Zdającym</w:t>
      </w:r>
      <w:r>
        <w:rPr>
          <w:rFonts w:cstheme="minorHAnsi"/>
        </w:rPr>
        <w:t>,</w:t>
      </w:r>
    </w:p>
    <w:p w14:paraId="32F01622" w14:textId="77777777" w:rsidR="006823E1" w:rsidRDefault="006823E1" w:rsidP="006823E1">
      <w:pPr>
        <w:jc w:val="both"/>
      </w:pPr>
      <w:r>
        <w:t xml:space="preserve">a </w:t>
      </w:r>
    </w:p>
    <w:p w14:paraId="0A5D7E2E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4DEE7EE0" w14:textId="77777777" w:rsidR="0084237A" w:rsidRPr="0084237A" w:rsidRDefault="0084237A" w:rsidP="0084237A">
      <w:pPr>
        <w:jc w:val="both"/>
        <w:rPr>
          <w:rFonts w:cstheme="minorHAnsi"/>
        </w:rPr>
      </w:pPr>
      <w:r w:rsidRPr="0084237A">
        <w:rPr>
          <w:rFonts w:cstheme="minorHAnsi"/>
        </w:rPr>
        <w:t xml:space="preserve">…………………………………… </w:t>
      </w:r>
      <w:r>
        <w:t>, zam.</w:t>
      </w:r>
      <w:r w:rsidRPr="00246B82">
        <w:t xml:space="preserve"> </w:t>
      </w:r>
      <w:r w:rsidRPr="0084237A">
        <w:rPr>
          <w:rFonts w:cstheme="minorHAnsi"/>
        </w:rPr>
        <w:t xml:space="preserve">ul. ………………… , ………………… …………………, </w:t>
      </w:r>
      <w:r>
        <w:t xml:space="preserve">legitymujący się dowodem osobistym wydanym przez </w:t>
      </w:r>
      <w:r w:rsidRPr="0084237A">
        <w:rPr>
          <w:rFonts w:cstheme="minorHAnsi"/>
        </w:rPr>
        <w:t>…………………………………………</w:t>
      </w:r>
      <w:r>
        <w:t xml:space="preserve"> o numerze </w:t>
      </w:r>
      <w:r w:rsidRPr="0084237A">
        <w:rPr>
          <w:rFonts w:cstheme="minorHAnsi"/>
        </w:rPr>
        <w:t>……………………………………</w:t>
      </w:r>
      <w:r>
        <w:t xml:space="preserve">, PESEL: </w:t>
      </w:r>
      <w:r w:rsidRPr="0084237A">
        <w:rPr>
          <w:rFonts w:cstheme="minorHAnsi"/>
        </w:rPr>
        <w:t>……………………………………,</w:t>
      </w:r>
    </w:p>
    <w:p w14:paraId="018F4CE5" w14:textId="585FB263" w:rsidR="006823E1" w:rsidRDefault="006823E1" w:rsidP="006823E1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 xml:space="preserve">Przejmującym, </w:t>
      </w:r>
    </w:p>
    <w:p w14:paraId="3CA4129B" w14:textId="01902BA5" w:rsidR="00D8596F" w:rsidRPr="00097038" w:rsidRDefault="00D8596F" w:rsidP="006823E1">
      <w:pPr>
        <w:jc w:val="both"/>
        <w:rPr>
          <w:rFonts w:cstheme="minorHAnsi"/>
        </w:rPr>
      </w:pPr>
      <w:r>
        <w:rPr>
          <w:rFonts w:cstheme="minorHAnsi"/>
        </w:rPr>
        <w:t>zwanych dalej łącznie „</w:t>
      </w:r>
      <w:r w:rsidRPr="00097038">
        <w:rPr>
          <w:rFonts w:cstheme="minorHAnsi"/>
          <w:b/>
          <w:bCs/>
        </w:rPr>
        <w:t>Stronami</w:t>
      </w:r>
      <w:r>
        <w:rPr>
          <w:rFonts w:cstheme="minorHAnsi"/>
        </w:rPr>
        <w:t>”, każda z osobna „</w:t>
      </w:r>
      <w:r w:rsidRPr="00097038">
        <w:rPr>
          <w:rFonts w:cstheme="minorHAnsi"/>
          <w:b/>
          <w:bCs/>
        </w:rPr>
        <w:t>Stroną</w:t>
      </w:r>
      <w:r>
        <w:rPr>
          <w:rFonts w:cstheme="minorHAnsi"/>
        </w:rPr>
        <w:t>”</w:t>
      </w:r>
    </w:p>
    <w:p w14:paraId="6D63B92C" w14:textId="24DBD57C" w:rsidR="00614F3A" w:rsidRDefault="006823E1" w:rsidP="006823E1">
      <w:pPr>
        <w:jc w:val="both"/>
        <w:rPr>
          <w:rFonts w:cstheme="minorHAnsi"/>
        </w:rPr>
      </w:pPr>
      <w:r>
        <w:rPr>
          <w:rFonts w:cstheme="minorHAnsi"/>
        </w:rPr>
        <w:t>o następującej treści:</w:t>
      </w:r>
    </w:p>
    <w:p w14:paraId="599DE0ED" w14:textId="77777777" w:rsidR="00A02999" w:rsidRDefault="00A02999" w:rsidP="00A0299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Zdający wydaje a Przejmujący odbiera: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CACF06" w14:textId="7147FEFE" w:rsidR="00A02999" w:rsidRDefault="00A02999" w:rsidP="00A02999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lokal  mieszkalny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nr</w:t>
      </w:r>
      <w:r w:rsidR="00672B8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(dalej: „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Lokal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”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) 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 łącznej powierzchni </w:t>
      </w:r>
      <w:r w:rsidR="00672B85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m2 (słownie </w:t>
      </w:r>
      <w:r w:rsidR="00672B85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…………………..…………………..…………………..………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), liczący </w:t>
      </w:r>
      <w:r w:rsidR="00672B85">
        <w:rPr>
          <w:rStyle w:val="normaltextrun"/>
          <w:rFonts w:ascii="Calibri" w:hAnsi="Calibri" w:cs="Calibri"/>
          <w:color w:val="000000"/>
          <w:sz w:val="22"/>
          <w:szCs w:val="22"/>
        </w:rPr>
        <w:t>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pomieszczeń, znajdujący się na </w:t>
      </w:r>
      <w:r w:rsidR="00672B85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kondygnacji budynku zlokalizowanego w </w:t>
      </w:r>
      <w:r w:rsidR="00672B8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…………………..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672B85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…………………..…………………..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6B3E74" w14:textId="585FCE58" w:rsidR="00A02999" w:rsidRPr="0008605A" w:rsidRDefault="00672B85" w:rsidP="0008605A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…………………..…………………..…………………..…………………..…………………..…………………..…………………..…………………..…………………..…………………..</w:t>
      </w:r>
      <w:r w:rsidR="00A0299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432AF7" w14:textId="22FC4979" w:rsidR="0008605A" w:rsidRDefault="00A02999" w:rsidP="0008605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Przejmujący oświadcza, że Lokal posiada na wyposażeniu: </w:t>
      </w:r>
      <w:r w:rsidR="005A2BFF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…………………..……….………… ………..…………………..…………………..…………………..…………………..…………………..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5A2BFF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…………………..…………………..…………………..…………………..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4D93E6" w14:textId="297FF769" w:rsidR="0008605A" w:rsidRDefault="00A02999" w:rsidP="0008605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5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Przejmujący oświadcza, że zapoznał się ze stanem faktycznym Lokalu i nie wnosi uwag/wnosi następujące uwagi**: </w:t>
      </w:r>
      <w:r w:rsidR="001660E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…………………..…………………..…………………..…………. …………………..…………………..…………………..…………………..…………………..…………………..………………….. </w:t>
      </w:r>
      <w:r w:rsidRPr="0008605A"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 w:rsidRPr="0008605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B78A96" w14:textId="6849A50B" w:rsidR="00A02999" w:rsidRPr="0008605A" w:rsidRDefault="00A02999" w:rsidP="0008605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5A">
        <w:rPr>
          <w:rStyle w:val="normaltextrun"/>
          <w:rFonts w:ascii="Calibri" w:hAnsi="Calibri" w:cs="Calibri"/>
          <w:color w:val="000000"/>
          <w:sz w:val="22"/>
          <w:szCs w:val="22"/>
        </w:rPr>
        <w:t>Wraz z przekazaniem Lokalu doszło do wydania:</w:t>
      </w:r>
      <w:r w:rsidRPr="0008605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4C4387" w14:textId="0661F4F2" w:rsidR="00A02999" w:rsidRDefault="00A02999" w:rsidP="00A02999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klucze do drzwi wejściowych: </w:t>
      </w:r>
      <w:r w:rsidR="001660E4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C7843C" w14:textId="1E7715B4" w:rsidR="00A02999" w:rsidRDefault="00A02999" w:rsidP="00A02999">
      <w:pPr>
        <w:pStyle w:val="paragraph"/>
        <w:numPr>
          <w:ilvl w:val="0"/>
          <w:numId w:val="17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**klucze do garażu: </w:t>
      </w:r>
      <w:r w:rsidR="001660E4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28DBBE" w14:textId="536FC2EF" w:rsidR="00A02999" w:rsidRDefault="00A02999" w:rsidP="00A02999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**pilot do drzwi garażowych: </w:t>
      </w:r>
      <w:r w:rsidR="0045418C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830216" w14:textId="797F0E9D" w:rsidR="00A02999" w:rsidRDefault="00A02999" w:rsidP="00A02999">
      <w:pPr>
        <w:pStyle w:val="paragraph"/>
        <w:numPr>
          <w:ilvl w:val="0"/>
          <w:numId w:val="19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 xml:space="preserve">**klucze do furtki: </w:t>
      </w:r>
      <w:r w:rsidR="0045418C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F3B56B" w14:textId="00E9DB8E" w:rsidR="00A02999" w:rsidRDefault="00A02999" w:rsidP="00A02999">
      <w:pPr>
        <w:pStyle w:val="paragraph"/>
        <w:numPr>
          <w:ilvl w:val="0"/>
          <w:numId w:val="20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**klucze do piwnicy: </w:t>
      </w:r>
      <w:r w:rsidR="0045418C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83C940" w14:textId="3664D547" w:rsidR="00A02999" w:rsidRDefault="00C73C37" w:rsidP="00A02999">
      <w:pPr>
        <w:pStyle w:val="paragraph"/>
        <w:numPr>
          <w:ilvl w:val="0"/>
          <w:numId w:val="21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    </w:t>
      </w:r>
      <w:r w:rsidR="00A029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**klucze do skrzynki pocztowej: </w:t>
      </w:r>
      <w:r w:rsidR="0045418C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</w:t>
      </w:r>
      <w:r w:rsidR="00A029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szt.</w:t>
      </w:r>
      <w:r w:rsidR="00A0299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CC6DFF" w14:textId="079F88E6" w:rsidR="00A02999" w:rsidRDefault="00A02999" w:rsidP="00A02999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**kod do domofonu: </w:t>
      </w:r>
      <w:r w:rsidR="0045418C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A4AFFE" w14:textId="6F3D633F" w:rsidR="00A02999" w:rsidRDefault="00A02999" w:rsidP="0008605A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Niniejszy protokół został sporządzony w </w:t>
      </w:r>
      <w:r w:rsidR="009867BE">
        <w:rPr>
          <w:rStyle w:val="normaltextrun"/>
          <w:rFonts w:ascii="Calibri" w:hAnsi="Calibri" w:cs="Calibri"/>
          <w:color w:val="000000"/>
          <w:sz w:val="22"/>
          <w:szCs w:val="22"/>
        </w:rPr>
        <w:t>dw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óch egzemplarzach po jednym dla każdej ze Stron.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0093BE" w14:textId="77777777" w:rsidR="00A02999" w:rsidRDefault="00A02999" w:rsidP="00A029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30AC26" w14:textId="0B3F3521" w:rsidR="00A02999" w:rsidRDefault="005078B4" w:rsidP="00A029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..……………….……………………..</w:t>
      </w:r>
      <w:r w:rsidR="00A02999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  <w:t>……..…..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…………………………………..</w:t>
      </w:r>
      <w:r w:rsidR="00A02999">
        <w:rPr>
          <w:rStyle w:val="eop"/>
          <w:rFonts w:ascii="Calibri" w:hAnsi="Calibri" w:cs="Calibri"/>
        </w:rPr>
        <w:t> </w:t>
      </w:r>
    </w:p>
    <w:p w14:paraId="3C491CA0" w14:textId="77777777" w:rsidR="00A02999" w:rsidRDefault="00A02999" w:rsidP="00A02999">
      <w:pPr>
        <w:pStyle w:val="paragraph"/>
        <w:spacing w:before="0" w:beforeAutospacing="0" w:after="0" w:afterAutospacing="0"/>
        <w:ind w:firstLine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Zdający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Przejmujący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BF267" w14:textId="77777777" w:rsidR="00A02999" w:rsidRDefault="00A02999" w:rsidP="00A029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CE0AC0" w14:textId="77777777" w:rsidR="00A02999" w:rsidRPr="006823E1" w:rsidRDefault="00A02999" w:rsidP="006823E1">
      <w:pPr>
        <w:jc w:val="both"/>
      </w:pPr>
    </w:p>
    <w:p w14:paraId="381F349B" w14:textId="5F08C8A6" w:rsidR="002E3C81" w:rsidRPr="00502A21" w:rsidRDefault="002E3C81" w:rsidP="002E3C81">
      <w:pPr>
        <w:spacing w:after="0"/>
        <w:jc w:val="both"/>
        <w:rPr>
          <w:i/>
          <w:iCs/>
        </w:rPr>
      </w:pPr>
    </w:p>
    <w:sectPr w:rsidR="002E3C81" w:rsidRPr="00502A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EDE2" w14:textId="77777777" w:rsidR="00264DA8" w:rsidRDefault="00264DA8" w:rsidP="002E3DD7">
      <w:pPr>
        <w:spacing w:after="0" w:line="240" w:lineRule="auto"/>
      </w:pPr>
      <w:r>
        <w:separator/>
      </w:r>
    </w:p>
  </w:endnote>
  <w:endnote w:type="continuationSeparator" w:id="0">
    <w:p w14:paraId="269A147E" w14:textId="77777777" w:rsidR="00264DA8" w:rsidRDefault="00264DA8" w:rsidP="002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2B82" w14:textId="34AD1546" w:rsidR="009707D6" w:rsidRDefault="009707D6" w:rsidP="009707D6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BCD4C" wp14:editId="1D111DB3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FC8F5" wp14:editId="7FD13046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CD79D" w14:textId="07581CF2" w:rsidR="002E3DD7" w:rsidRDefault="002E3DD7" w:rsidP="002E3D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137E" w14:textId="77777777" w:rsidR="00264DA8" w:rsidRDefault="00264DA8" w:rsidP="002E3DD7">
      <w:pPr>
        <w:spacing w:after="0" w:line="240" w:lineRule="auto"/>
      </w:pPr>
      <w:r>
        <w:separator/>
      </w:r>
    </w:p>
  </w:footnote>
  <w:footnote w:type="continuationSeparator" w:id="0">
    <w:p w14:paraId="79BE35DD" w14:textId="77777777" w:rsidR="00264DA8" w:rsidRDefault="00264DA8" w:rsidP="002E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804"/>
    <w:multiLevelType w:val="multilevel"/>
    <w:tmpl w:val="634007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256A"/>
    <w:multiLevelType w:val="hybridMultilevel"/>
    <w:tmpl w:val="0B96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394"/>
    <w:multiLevelType w:val="multilevel"/>
    <w:tmpl w:val="987A0C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7563"/>
    <w:multiLevelType w:val="hybridMultilevel"/>
    <w:tmpl w:val="29061F0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26B1"/>
    <w:multiLevelType w:val="multilevel"/>
    <w:tmpl w:val="DEA6361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" w15:restartNumberingAfterBreak="0">
    <w:nsid w:val="2A9A2175"/>
    <w:multiLevelType w:val="multilevel"/>
    <w:tmpl w:val="A0ECE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D60AD"/>
    <w:multiLevelType w:val="hybridMultilevel"/>
    <w:tmpl w:val="411A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4050"/>
    <w:multiLevelType w:val="multilevel"/>
    <w:tmpl w:val="F9D4DD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C7FF1"/>
    <w:multiLevelType w:val="multilevel"/>
    <w:tmpl w:val="089A4F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31F88"/>
    <w:multiLevelType w:val="multilevel"/>
    <w:tmpl w:val="D1EE1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9194F"/>
    <w:multiLevelType w:val="multilevel"/>
    <w:tmpl w:val="287C66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147C7"/>
    <w:multiLevelType w:val="hybridMultilevel"/>
    <w:tmpl w:val="8214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4C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D4B6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0B62"/>
    <w:multiLevelType w:val="multilevel"/>
    <w:tmpl w:val="C4629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71921"/>
    <w:multiLevelType w:val="multilevel"/>
    <w:tmpl w:val="2746132A"/>
    <w:lvl w:ilvl="0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4" w15:restartNumberingAfterBreak="0">
    <w:nsid w:val="581B5406"/>
    <w:multiLevelType w:val="multilevel"/>
    <w:tmpl w:val="40F08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52B3A"/>
    <w:multiLevelType w:val="multilevel"/>
    <w:tmpl w:val="0A7A56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B2143"/>
    <w:multiLevelType w:val="hybridMultilevel"/>
    <w:tmpl w:val="7EA4E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67B7"/>
    <w:multiLevelType w:val="multilevel"/>
    <w:tmpl w:val="3C82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52109"/>
    <w:multiLevelType w:val="multilevel"/>
    <w:tmpl w:val="4008C4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D75B4"/>
    <w:multiLevelType w:val="multilevel"/>
    <w:tmpl w:val="8FAE7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F0226E"/>
    <w:multiLevelType w:val="multilevel"/>
    <w:tmpl w:val="F9327F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D74AF"/>
    <w:multiLevelType w:val="multilevel"/>
    <w:tmpl w:val="77824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E6F97"/>
    <w:multiLevelType w:val="multilevel"/>
    <w:tmpl w:val="89CA93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511658">
    <w:abstractNumId w:val="11"/>
  </w:num>
  <w:num w:numId="2" w16cid:durableId="159780431">
    <w:abstractNumId w:val="6"/>
  </w:num>
  <w:num w:numId="3" w16cid:durableId="227691310">
    <w:abstractNumId w:val="16"/>
  </w:num>
  <w:num w:numId="4" w16cid:durableId="465970475">
    <w:abstractNumId w:val="1"/>
  </w:num>
  <w:num w:numId="5" w16cid:durableId="936593456">
    <w:abstractNumId w:val="3"/>
  </w:num>
  <w:num w:numId="6" w16cid:durableId="1391491888">
    <w:abstractNumId w:val="17"/>
  </w:num>
  <w:num w:numId="7" w16cid:durableId="1047413993">
    <w:abstractNumId w:val="19"/>
  </w:num>
  <w:num w:numId="8" w16cid:durableId="1329364676">
    <w:abstractNumId w:val="0"/>
  </w:num>
  <w:num w:numId="9" w16cid:durableId="94524706">
    <w:abstractNumId w:val="9"/>
  </w:num>
  <w:num w:numId="10" w16cid:durableId="1014696940">
    <w:abstractNumId w:val="14"/>
  </w:num>
  <w:num w:numId="11" w16cid:durableId="240530575">
    <w:abstractNumId w:val="15"/>
  </w:num>
  <w:num w:numId="12" w16cid:durableId="238055876">
    <w:abstractNumId w:val="8"/>
  </w:num>
  <w:num w:numId="13" w16cid:durableId="1083264016">
    <w:abstractNumId w:val="4"/>
  </w:num>
  <w:num w:numId="14" w16cid:durableId="960383534">
    <w:abstractNumId w:val="5"/>
  </w:num>
  <w:num w:numId="15" w16cid:durableId="290676544">
    <w:abstractNumId w:val="21"/>
  </w:num>
  <w:num w:numId="16" w16cid:durableId="1545554855">
    <w:abstractNumId w:val="12"/>
  </w:num>
  <w:num w:numId="17" w16cid:durableId="45641348">
    <w:abstractNumId w:val="20"/>
  </w:num>
  <w:num w:numId="18" w16cid:durableId="392584096">
    <w:abstractNumId w:val="18"/>
  </w:num>
  <w:num w:numId="19" w16cid:durableId="1393113236">
    <w:abstractNumId w:val="2"/>
  </w:num>
  <w:num w:numId="20" w16cid:durableId="957032601">
    <w:abstractNumId w:val="10"/>
  </w:num>
  <w:num w:numId="21" w16cid:durableId="819931186">
    <w:abstractNumId w:val="22"/>
  </w:num>
  <w:num w:numId="22" w16cid:durableId="938834372">
    <w:abstractNumId w:val="7"/>
  </w:num>
  <w:num w:numId="23" w16cid:durableId="672418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B"/>
    <w:rsid w:val="000661E7"/>
    <w:rsid w:val="0008605A"/>
    <w:rsid w:val="00097038"/>
    <w:rsid w:val="000D222A"/>
    <w:rsid w:val="00130D8A"/>
    <w:rsid w:val="001660E4"/>
    <w:rsid w:val="001B0F10"/>
    <w:rsid w:val="001E2DE1"/>
    <w:rsid w:val="00264DA8"/>
    <w:rsid w:val="002B2882"/>
    <w:rsid w:val="002C0E12"/>
    <w:rsid w:val="002E3C81"/>
    <w:rsid w:val="002E3DD7"/>
    <w:rsid w:val="0034444B"/>
    <w:rsid w:val="003709DE"/>
    <w:rsid w:val="00395E4B"/>
    <w:rsid w:val="003D5B0A"/>
    <w:rsid w:val="003E765C"/>
    <w:rsid w:val="0045418C"/>
    <w:rsid w:val="00462847"/>
    <w:rsid w:val="00502A21"/>
    <w:rsid w:val="005078B4"/>
    <w:rsid w:val="005970D0"/>
    <w:rsid w:val="005A2BFF"/>
    <w:rsid w:val="005F3DE7"/>
    <w:rsid w:val="00614F3A"/>
    <w:rsid w:val="00672B85"/>
    <w:rsid w:val="006823E1"/>
    <w:rsid w:val="006D6352"/>
    <w:rsid w:val="0070702C"/>
    <w:rsid w:val="00825976"/>
    <w:rsid w:val="0084237A"/>
    <w:rsid w:val="00861FAE"/>
    <w:rsid w:val="00906866"/>
    <w:rsid w:val="00915C2B"/>
    <w:rsid w:val="00920644"/>
    <w:rsid w:val="00926545"/>
    <w:rsid w:val="009707D6"/>
    <w:rsid w:val="009867BE"/>
    <w:rsid w:val="00A02999"/>
    <w:rsid w:val="00A93828"/>
    <w:rsid w:val="00B00DD5"/>
    <w:rsid w:val="00BC5541"/>
    <w:rsid w:val="00C15B5B"/>
    <w:rsid w:val="00C16430"/>
    <w:rsid w:val="00C47346"/>
    <w:rsid w:val="00C6032F"/>
    <w:rsid w:val="00C73149"/>
    <w:rsid w:val="00C73C37"/>
    <w:rsid w:val="00CB1EBF"/>
    <w:rsid w:val="00CC3BE2"/>
    <w:rsid w:val="00D07B17"/>
    <w:rsid w:val="00D15FC2"/>
    <w:rsid w:val="00D8596F"/>
    <w:rsid w:val="00E55400"/>
    <w:rsid w:val="00E96927"/>
    <w:rsid w:val="00EC453A"/>
    <w:rsid w:val="00F52D41"/>
    <w:rsid w:val="00FE4FD1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C36D"/>
  <w15:chartTrackingRefBased/>
  <w15:docId w15:val="{314AAA48-3C32-4273-B83A-43EA5DC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E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5C2B"/>
  </w:style>
  <w:style w:type="character" w:customStyle="1" w:styleId="eop">
    <w:name w:val="eop"/>
    <w:basedOn w:val="Domylnaczcionkaakapitu"/>
    <w:rsid w:val="00915C2B"/>
  </w:style>
  <w:style w:type="paragraph" w:styleId="Poprawka">
    <w:name w:val="Revision"/>
    <w:hidden/>
    <w:uiPriority w:val="99"/>
    <w:semiHidden/>
    <w:rsid w:val="002C0E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E12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A0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A02999"/>
  </w:style>
  <w:style w:type="character" w:customStyle="1" w:styleId="tabchar">
    <w:name w:val="tabchar"/>
    <w:basedOn w:val="Domylnaczcionkaakapitu"/>
    <w:rsid w:val="00A02999"/>
  </w:style>
  <w:style w:type="paragraph" w:styleId="Nagwek">
    <w:name w:val="header"/>
    <w:basedOn w:val="Normalny"/>
    <w:link w:val="NagwekZnak"/>
    <w:uiPriority w:val="99"/>
    <w:unhideWhenUsed/>
    <w:rsid w:val="002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D7"/>
  </w:style>
  <w:style w:type="paragraph" w:styleId="Stopka">
    <w:name w:val="footer"/>
    <w:basedOn w:val="Normalny"/>
    <w:link w:val="StopkaZnak"/>
    <w:uiPriority w:val="99"/>
    <w:unhideWhenUsed/>
    <w:rsid w:val="002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D34AB-A066-4DCE-ACDB-5C01DE360E3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2.xml><?xml version="1.0" encoding="utf-8"?>
<ds:datastoreItem xmlns:ds="http://schemas.openxmlformats.org/officeDocument/2006/customXml" ds:itemID="{CD923DD1-3AD0-435B-AAA2-4C133F4D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38FA2-9750-4153-BF70-D26FF8000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19</cp:revision>
  <dcterms:created xsi:type="dcterms:W3CDTF">2022-07-03T11:16:00Z</dcterms:created>
  <dcterms:modified xsi:type="dcterms:W3CDTF">2022-09-07T07:19:00Z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